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FBBD66" w14:textId="77777777" w:rsidR="00AA2F8F" w:rsidRPr="00E674F7" w:rsidRDefault="00AA2F8F">
      <w:pPr>
        <w:rPr>
          <w:rFonts w:cs="B Nazanin"/>
          <w:sz w:val="20"/>
          <w:szCs w:val="20"/>
        </w:rPr>
      </w:pPr>
    </w:p>
    <w:tbl>
      <w:tblPr>
        <w:bidiVisual/>
        <w:tblW w:w="16110" w:type="dxa"/>
        <w:tblInd w:w="-440" w:type="dxa"/>
        <w:tblLayout w:type="fixed"/>
        <w:tblLook w:val="01E0" w:firstRow="1" w:lastRow="1" w:firstColumn="1" w:lastColumn="1" w:noHBand="0" w:noVBand="0"/>
      </w:tblPr>
      <w:tblGrid>
        <w:gridCol w:w="3112"/>
        <w:gridCol w:w="1170"/>
        <w:gridCol w:w="1338"/>
        <w:gridCol w:w="1843"/>
        <w:gridCol w:w="2835"/>
        <w:gridCol w:w="992"/>
        <w:gridCol w:w="2410"/>
        <w:gridCol w:w="142"/>
        <w:gridCol w:w="2268"/>
      </w:tblGrid>
      <w:tr w:rsidR="00081349" w:rsidRPr="007942E1" w14:paraId="20FBDC9E" w14:textId="77777777" w:rsidTr="005A7BD0">
        <w:trPr>
          <w:trHeight w:val="1998"/>
        </w:trPr>
        <w:tc>
          <w:tcPr>
            <w:tcW w:w="3112" w:type="dxa"/>
          </w:tcPr>
          <w:p w14:paraId="5D9DA78D" w14:textId="17059B33" w:rsidR="003B1E5B" w:rsidRPr="00195268" w:rsidRDefault="005B2BBD" w:rsidP="003B1E5B">
            <w:pPr>
              <w:jc w:val="center"/>
              <w:rPr>
                <w:rFonts w:cs="B Nazanin"/>
                <w:color w:val="C00000"/>
                <w:sz w:val="32"/>
                <w:szCs w:val="32"/>
                <w:rtl/>
                <w:lang w:bidi="fa-IR"/>
              </w:rPr>
            </w:pPr>
            <w:r>
              <w:rPr>
                <w:rFonts w:cs="B Nazanin"/>
                <w:noProof/>
                <w:color w:val="C00000"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1" wp14:anchorId="356C72F9" wp14:editId="16DBD428">
                  <wp:simplePos x="0" y="0"/>
                  <wp:positionH relativeFrom="column">
                    <wp:posOffset>411480</wp:posOffset>
                  </wp:positionH>
                  <wp:positionV relativeFrom="paragraph">
                    <wp:posOffset>0</wp:posOffset>
                  </wp:positionV>
                  <wp:extent cx="1017905" cy="1237615"/>
                  <wp:effectExtent l="0" t="0" r="0" b="63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1237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0431C097" w14:textId="77777777" w:rsidR="003B1E5B" w:rsidRPr="00195268" w:rsidRDefault="003B1E5B" w:rsidP="003B1E5B">
            <w:pPr>
              <w:jc w:val="center"/>
              <w:rPr>
                <w:rFonts w:cs="B Nazanin"/>
                <w:color w:val="C00000"/>
                <w:sz w:val="32"/>
                <w:szCs w:val="32"/>
                <w:rtl/>
                <w:lang w:bidi="fa-IR"/>
              </w:rPr>
            </w:pPr>
          </w:p>
          <w:p w14:paraId="03B617B5" w14:textId="6DD110A5" w:rsidR="005B2BBD" w:rsidRPr="00195268" w:rsidRDefault="005B2BBD" w:rsidP="005B2BBD">
            <w:pPr>
              <w:jc w:val="center"/>
              <w:rPr>
                <w:rFonts w:cs="B Nazanin"/>
                <w:color w:val="C00000"/>
                <w:sz w:val="32"/>
                <w:szCs w:val="32"/>
                <w:lang w:bidi="fa-IR"/>
              </w:rPr>
            </w:pPr>
          </w:p>
          <w:p w14:paraId="7BB82CBA" w14:textId="088084D8" w:rsidR="00081349" w:rsidRPr="00195268" w:rsidRDefault="00081349" w:rsidP="00195268">
            <w:pPr>
              <w:jc w:val="center"/>
              <w:rPr>
                <w:rFonts w:cs="B Nazanin"/>
                <w:color w:val="C00000"/>
                <w:sz w:val="32"/>
                <w:szCs w:val="32"/>
                <w:rtl/>
                <w:lang w:bidi="fa-IR"/>
              </w:rPr>
            </w:pPr>
          </w:p>
        </w:tc>
        <w:tc>
          <w:tcPr>
            <w:tcW w:w="10730" w:type="dxa"/>
            <w:gridSpan w:val="7"/>
          </w:tcPr>
          <w:p w14:paraId="6398E1B1" w14:textId="77777777" w:rsidR="00081349" w:rsidRPr="007942E1" w:rsidRDefault="00081349" w:rsidP="0018288E">
            <w:pPr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  <w:p w14:paraId="7B172288" w14:textId="77777777" w:rsidR="00081349" w:rsidRPr="007942E1" w:rsidRDefault="00081349" w:rsidP="0018288E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7942E1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دانشگاه علوم پزشکی و خدمات بهداشتی درمانی تبریز</w:t>
            </w:r>
          </w:p>
          <w:p w14:paraId="4194B670" w14:textId="77777777" w:rsidR="00081349" w:rsidRPr="007942E1" w:rsidRDefault="00081349" w:rsidP="001421A1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7942E1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دانشکده </w:t>
            </w:r>
            <w:r w:rsidR="001421A1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بهداشت</w:t>
            </w:r>
          </w:p>
          <w:p w14:paraId="0127CA6C" w14:textId="77777777" w:rsidR="00081349" w:rsidRPr="007942E1" w:rsidRDefault="00081349" w:rsidP="008B7B0C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7942E1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گروه آموزشی </w:t>
            </w:r>
            <w:r w:rsidR="008B7B0C">
              <w:rPr>
                <w:rFonts w:cs="B Nazanin" w:hint="cs"/>
                <w:b/>
                <w:bCs/>
                <w:color w:val="C00000"/>
                <w:rtl/>
                <w:lang w:bidi="fa-IR"/>
              </w:rPr>
              <w:t>سلامت سالمندی</w:t>
            </w:r>
          </w:p>
          <w:p w14:paraId="6E8D3BA4" w14:textId="0548AA1E" w:rsidR="00081349" w:rsidRPr="007942E1" w:rsidRDefault="00756FB6" w:rsidP="00E8785B">
            <w:pPr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AA5A76">
              <w:rPr>
                <w:rFonts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  <w:t>نیم</w:t>
            </w:r>
            <w:r w:rsidR="003065C4">
              <w:rPr>
                <w:rFonts w:cs="B Nazanin"/>
                <w:b/>
                <w:bCs/>
                <w:color w:val="000000"/>
                <w:sz w:val="28"/>
                <w:szCs w:val="28"/>
                <w:lang w:bidi="fa-IR"/>
              </w:rPr>
              <w:softHyphen/>
            </w:r>
            <w:r w:rsidRPr="00AA5A76">
              <w:rPr>
                <w:rFonts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  <w:t>سال</w:t>
            </w:r>
            <w:r w:rsidR="000768D7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</w:t>
            </w:r>
            <w:r w:rsidR="00E8785B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اول</w:t>
            </w:r>
            <w:r w:rsidR="000768D7" w:rsidRPr="00AA5A76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</w:t>
            </w:r>
            <w:r w:rsidR="003065C4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تحصیلی</w:t>
            </w:r>
            <w:r w:rsidR="00EA5338" w:rsidRPr="00AA5A76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</w:t>
            </w:r>
            <w:r w:rsidR="003B1E5B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0</w:t>
            </w:r>
            <w:r w:rsidR="00E8785B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5</w:t>
            </w:r>
            <w:r w:rsidR="00B245C1" w:rsidRPr="00AA5A76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-</w:t>
            </w:r>
            <w:r w:rsidR="003B1E5B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140</w:t>
            </w:r>
            <w:r w:rsidR="00E8785B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2268" w:type="dxa"/>
          </w:tcPr>
          <w:p w14:paraId="3B35FB70" w14:textId="77777777" w:rsidR="00081349" w:rsidRPr="007942E1" w:rsidRDefault="005A0646" w:rsidP="0018288E">
            <w:pPr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noProof/>
                <w:color w:val="000000"/>
                <w:sz w:val="20"/>
                <w:szCs w:val="20"/>
              </w:rPr>
              <w:drawing>
                <wp:inline distT="0" distB="0" distL="0" distR="0" wp14:anchorId="73372871" wp14:editId="26176FE9">
                  <wp:extent cx="1617345" cy="1133475"/>
                  <wp:effectExtent l="0" t="0" r="1905" b="952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8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7345" cy="1133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4AB2" w:rsidRPr="007942E1" w14:paraId="10687318" w14:textId="77777777" w:rsidTr="001907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4"/>
        </w:trPr>
        <w:tc>
          <w:tcPr>
            <w:tcW w:w="3112" w:type="dxa"/>
            <w:vMerge w:val="restart"/>
            <w:tcBorders>
              <w:top w:val="nil"/>
              <w:left w:val="nil"/>
              <w:bottom w:val="nil"/>
            </w:tcBorders>
          </w:tcPr>
          <w:p w14:paraId="794B6692" w14:textId="77777777" w:rsidR="00874AB2" w:rsidRPr="007942E1" w:rsidRDefault="00874AB2" w:rsidP="0018288E">
            <w:pPr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  <w:p w14:paraId="5CAAF2B0" w14:textId="77777777" w:rsidR="00874AB2" w:rsidRDefault="005A7BD0" w:rsidP="005A7BD0">
            <w:pPr>
              <w:jc w:val="center"/>
              <w:rPr>
                <w:rFonts w:cs="B Nazanin"/>
                <w:color w:val="000000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32"/>
                <w:szCs w:val="32"/>
                <w:rtl/>
                <w:lang w:bidi="fa-IR"/>
              </w:rPr>
              <w:t>دکترنفیسه قصاب عبدالهی</w:t>
            </w:r>
          </w:p>
          <w:p w14:paraId="252D2953" w14:textId="77777777" w:rsidR="00195268" w:rsidRDefault="005A7BD0" w:rsidP="003B1E5B">
            <w:pPr>
              <w:jc w:val="center"/>
              <w:rPr>
                <w:rFonts w:cs="B Nazanin"/>
                <w:color w:val="C00000"/>
                <w:sz w:val="32"/>
                <w:szCs w:val="32"/>
                <w:lang w:bidi="fa-IR"/>
              </w:rPr>
            </w:pPr>
            <w:r>
              <w:rPr>
                <w:rFonts w:cs="B Nazanin" w:hint="cs"/>
                <w:color w:val="C00000"/>
                <w:sz w:val="32"/>
                <w:szCs w:val="32"/>
                <w:rtl/>
                <w:lang w:bidi="fa-IR"/>
              </w:rPr>
              <w:t>استادیار</w:t>
            </w:r>
          </w:p>
          <w:p w14:paraId="50971165" w14:textId="77777777" w:rsidR="005A7BD0" w:rsidRPr="005A7BD0" w:rsidRDefault="005A7BD0" w:rsidP="003B1E5B">
            <w:pPr>
              <w:jc w:val="center"/>
              <w:rPr>
                <w:rFonts w:cs="B Nazanin"/>
                <w:color w:val="C00000"/>
                <w:sz w:val="28"/>
                <w:szCs w:val="28"/>
                <w:lang w:bidi="fa-IR"/>
              </w:rPr>
            </w:pPr>
            <w:r w:rsidRPr="005A7BD0">
              <w:rPr>
                <w:rFonts w:cs="B Nazanin"/>
                <w:color w:val="C00000"/>
                <w:sz w:val="28"/>
                <w:szCs w:val="28"/>
                <w:lang w:bidi="fa-IR"/>
              </w:rPr>
              <w:t>Nafiseh Ghassab-Abdollahi</w:t>
            </w:r>
          </w:p>
          <w:p w14:paraId="4E832B07" w14:textId="77777777" w:rsidR="005A7BD0" w:rsidRPr="005A7BD0" w:rsidRDefault="005A7BD0" w:rsidP="005A7BD0">
            <w:pPr>
              <w:jc w:val="center"/>
              <w:rPr>
                <w:rFonts w:cs="B Nazanin"/>
                <w:b/>
                <w:bCs/>
                <w:color w:val="C00000"/>
                <w:sz w:val="32"/>
                <w:szCs w:val="32"/>
                <w:lang w:bidi="fa-IR"/>
              </w:rPr>
            </w:pPr>
            <w:r w:rsidRPr="005A7BD0">
              <w:rPr>
                <w:rFonts w:cs="B Nazanin"/>
                <w:color w:val="C00000"/>
                <w:sz w:val="32"/>
                <w:szCs w:val="32"/>
                <w:lang w:bidi="fa-IR"/>
              </w:rPr>
              <w:t>Assistant Professor</w:t>
            </w:r>
          </w:p>
          <w:p w14:paraId="1916957F" w14:textId="77777777" w:rsidR="005A7BD0" w:rsidRPr="00195268" w:rsidRDefault="005A7BD0" w:rsidP="003B1E5B">
            <w:pPr>
              <w:jc w:val="center"/>
              <w:rPr>
                <w:rFonts w:cs="B Nazanin"/>
                <w:color w:val="C00000"/>
                <w:sz w:val="32"/>
                <w:szCs w:val="32"/>
                <w:lang w:bidi="fa-IR"/>
              </w:rPr>
            </w:pPr>
          </w:p>
          <w:p w14:paraId="1271D679" w14:textId="77777777" w:rsidR="005A7BD0" w:rsidRDefault="00400E55" w:rsidP="0086796C">
            <w:pPr>
              <w:jc w:val="center"/>
              <w:rPr>
                <w:rFonts w:cs="B Nazanin"/>
                <w:color w:val="C00000"/>
                <w:lang w:bidi="fa-IR"/>
              </w:rPr>
            </w:pPr>
            <w:hyperlink r:id="rId6" w:history="1">
              <w:r w:rsidR="005A7BD0" w:rsidRPr="00354676">
                <w:rPr>
                  <w:rStyle w:val="Hyperlink"/>
                  <w:rFonts w:cs="B Nazanin"/>
                  <w:lang w:bidi="fa-IR"/>
                </w:rPr>
                <w:t>Nnn.gassabnnn@gmail.com</w:t>
              </w:r>
            </w:hyperlink>
          </w:p>
          <w:p w14:paraId="343D8F50" w14:textId="77777777" w:rsidR="005A7BD0" w:rsidRPr="005B2BBD" w:rsidRDefault="005A7BD0" w:rsidP="0086796C">
            <w:pPr>
              <w:jc w:val="center"/>
              <w:rPr>
                <w:rFonts w:cs="B Nazanin"/>
                <w:color w:val="C00000"/>
                <w:sz w:val="20"/>
                <w:szCs w:val="20"/>
                <w:lang w:bidi="fa-IR"/>
              </w:rPr>
            </w:pPr>
            <w:r w:rsidRPr="005B2BBD">
              <w:rPr>
                <w:rFonts w:cs="B Nazanin"/>
                <w:color w:val="C00000"/>
                <w:sz w:val="20"/>
                <w:szCs w:val="20"/>
                <w:lang w:bidi="fa-IR"/>
              </w:rPr>
              <w:t>GhassabAbdollahi@tbzmed.ac.ir</w:t>
            </w:r>
          </w:p>
          <w:p w14:paraId="38AFC21C" w14:textId="77777777" w:rsidR="00874AB2" w:rsidRPr="007942E1" w:rsidRDefault="00874AB2" w:rsidP="0018288E">
            <w:pPr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  <w:p w14:paraId="49B6820A" w14:textId="77777777" w:rsidR="00874AB2" w:rsidRPr="007942E1" w:rsidRDefault="00874AB2" w:rsidP="0018288E">
            <w:pPr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  <w:p w14:paraId="79A7999D" w14:textId="77777777" w:rsidR="00874AB2" w:rsidRPr="007942E1" w:rsidRDefault="00874AB2" w:rsidP="0018288E">
            <w:pPr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AEC0F8"/>
            <w:vAlign w:val="center"/>
          </w:tcPr>
          <w:p w14:paraId="2DBD1007" w14:textId="77777777" w:rsidR="00874AB2" w:rsidRPr="007942E1" w:rsidRDefault="00F758AC" w:rsidP="0018288E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روز</w:t>
            </w:r>
          </w:p>
        </w:tc>
        <w:tc>
          <w:tcPr>
            <w:tcW w:w="1338" w:type="dxa"/>
            <w:shd w:val="clear" w:color="auto" w:fill="AEC0F8"/>
            <w:vAlign w:val="center"/>
          </w:tcPr>
          <w:p w14:paraId="491C96E9" w14:textId="77777777" w:rsidR="00874AB2" w:rsidRPr="007942E1" w:rsidRDefault="00F758AC" w:rsidP="0018288E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ساعت</w:t>
            </w:r>
          </w:p>
        </w:tc>
        <w:tc>
          <w:tcPr>
            <w:tcW w:w="1843" w:type="dxa"/>
            <w:shd w:val="clear" w:color="auto" w:fill="AEC0F8"/>
          </w:tcPr>
          <w:p w14:paraId="68D65597" w14:textId="77777777" w:rsidR="00874AB2" w:rsidRPr="007942E1" w:rsidRDefault="00874AB2" w:rsidP="00E047F2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7942E1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10-8</w:t>
            </w:r>
          </w:p>
        </w:tc>
        <w:tc>
          <w:tcPr>
            <w:tcW w:w="2835" w:type="dxa"/>
            <w:shd w:val="clear" w:color="auto" w:fill="AEC0F8"/>
            <w:vAlign w:val="center"/>
          </w:tcPr>
          <w:p w14:paraId="019E5FBF" w14:textId="77777777" w:rsidR="00874AB2" w:rsidRPr="007942E1" w:rsidRDefault="00874AB2" w:rsidP="00E047F2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7942E1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12-10</w:t>
            </w:r>
          </w:p>
        </w:tc>
        <w:tc>
          <w:tcPr>
            <w:tcW w:w="992" w:type="dxa"/>
            <w:shd w:val="clear" w:color="auto" w:fill="AEC0F8"/>
          </w:tcPr>
          <w:p w14:paraId="33CBC65A" w14:textId="77777777" w:rsidR="00874AB2" w:rsidRPr="007942E1" w:rsidRDefault="00195268" w:rsidP="00E047F2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14-12</w:t>
            </w:r>
          </w:p>
        </w:tc>
        <w:tc>
          <w:tcPr>
            <w:tcW w:w="2410" w:type="dxa"/>
            <w:shd w:val="clear" w:color="auto" w:fill="AEC0F8"/>
          </w:tcPr>
          <w:p w14:paraId="2B854BBB" w14:textId="77777777" w:rsidR="00874AB2" w:rsidRPr="007942E1" w:rsidRDefault="00874AB2" w:rsidP="00E047F2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7942E1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16-14</w:t>
            </w:r>
          </w:p>
        </w:tc>
        <w:tc>
          <w:tcPr>
            <w:tcW w:w="2410" w:type="dxa"/>
            <w:gridSpan w:val="2"/>
            <w:shd w:val="clear" w:color="auto" w:fill="AEC0F8"/>
          </w:tcPr>
          <w:p w14:paraId="33B70C87" w14:textId="77777777" w:rsidR="00874AB2" w:rsidRPr="007942E1" w:rsidRDefault="00874AB2" w:rsidP="00E047F2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7942E1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18-16</w:t>
            </w:r>
          </w:p>
        </w:tc>
      </w:tr>
      <w:tr w:rsidR="00D61C3B" w:rsidRPr="007942E1" w14:paraId="533F2F05" w14:textId="77777777" w:rsidTr="001907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2"/>
        </w:trPr>
        <w:tc>
          <w:tcPr>
            <w:tcW w:w="3112" w:type="dxa"/>
            <w:vMerge/>
            <w:tcBorders>
              <w:left w:val="nil"/>
              <w:bottom w:val="nil"/>
            </w:tcBorders>
          </w:tcPr>
          <w:p w14:paraId="12142BF6" w14:textId="77777777" w:rsidR="00D61C3B" w:rsidRPr="007942E1" w:rsidRDefault="00D61C3B" w:rsidP="00D61C3B">
            <w:pPr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  <w:vMerge w:val="restart"/>
            <w:shd w:val="clear" w:color="auto" w:fill="AEC0F8"/>
            <w:vAlign w:val="center"/>
          </w:tcPr>
          <w:p w14:paraId="2AE73C18" w14:textId="77777777" w:rsidR="00D61C3B" w:rsidRPr="00E047F2" w:rsidRDefault="00D61C3B" w:rsidP="00D61C3B">
            <w:pPr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E047F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شنبه</w:t>
            </w:r>
          </w:p>
        </w:tc>
        <w:tc>
          <w:tcPr>
            <w:tcW w:w="1338" w:type="dxa"/>
            <w:shd w:val="clear" w:color="auto" w:fill="D9D9FF"/>
            <w:vAlign w:val="center"/>
          </w:tcPr>
          <w:p w14:paraId="03F93E00" w14:textId="77777777" w:rsidR="00D61C3B" w:rsidRPr="00E047F2" w:rsidRDefault="00D61C3B" w:rsidP="00D61C3B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E047F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نوع فعالیت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0BCC3698" w14:textId="17F826BE" w:rsidR="00D61C3B" w:rsidRPr="00E047F2" w:rsidRDefault="00E8785B" w:rsidP="00E8785B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E8785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حضور در گروه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45723F9" w14:textId="504962FC" w:rsidR="00D61C3B" w:rsidRPr="00E047F2" w:rsidRDefault="00EA578A" w:rsidP="00D61C3B">
            <w:pPr>
              <w:jc w:val="center"/>
              <w:rPr>
                <w:rFonts w:cs="B Nazanin"/>
                <w:b/>
                <w:bCs/>
                <w:color w:val="00000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حضور در گروه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14:paraId="0E0BD2E0" w14:textId="7F7EDB88" w:rsidR="00D61C3B" w:rsidRPr="00E047F2" w:rsidRDefault="00953F1E" w:rsidP="00D61C3B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نماز و ناهار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A3EED98" w14:textId="74248107" w:rsidR="005A7BD0" w:rsidRPr="00E047F2" w:rsidRDefault="00EA578A" w:rsidP="00D61C3B">
            <w:pPr>
              <w:jc w:val="center"/>
              <w:rPr>
                <w:rFonts w:cs="B Nazanin"/>
                <w:b/>
                <w:bCs/>
                <w:color w:val="00000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حضور در گروه</w:t>
            </w:r>
          </w:p>
        </w:tc>
        <w:tc>
          <w:tcPr>
            <w:tcW w:w="2410" w:type="dxa"/>
            <w:gridSpan w:val="2"/>
            <w:shd w:val="clear" w:color="auto" w:fill="FFFFFF"/>
            <w:vAlign w:val="center"/>
          </w:tcPr>
          <w:p w14:paraId="6B2DB329" w14:textId="3BED8015" w:rsidR="00D61C3B" w:rsidRPr="00E047F2" w:rsidRDefault="00EA578A" w:rsidP="00D61C3B">
            <w:pPr>
              <w:jc w:val="center"/>
              <w:rPr>
                <w:rFonts w:cs="B Nazanin"/>
                <w:b/>
                <w:bCs/>
                <w:color w:val="00000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حضور در گروه</w:t>
            </w:r>
          </w:p>
        </w:tc>
      </w:tr>
      <w:tr w:rsidR="00D61C3B" w:rsidRPr="007942E1" w14:paraId="097AF73A" w14:textId="77777777" w:rsidTr="001907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"/>
        </w:trPr>
        <w:tc>
          <w:tcPr>
            <w:tcW w:w="3112" w:type="dxa"/>
            <w:vMerge/>
            <w:tcBorders>
              <w:left w:val="nil"/>
              <w:bottom w:val="nil"/>
            </w:tcBorders>
          </w:tcPr>
          <w:p w14:paraId="39FBA7DC" w14:textId="77777777" w:rsidR="00D61C3B" w:rsidRPr="007942E1" w:rsidRDefault="00D61C3B" w:rsidP="00D61C3B">
            <w:pPr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  <w:vMerge/>
            <w:shd w:val="clear" w:color="auto" w:fill="AEC0F8"/>
            <w:vAlign w:val="center"/>
          </w:tcPr>
          <w:p w14:paraId="066382FC" w14:textId="77777777" w:rsidR="00D61C3B" w:rsidRPr="00E047F2" w:rsidRDefault="00D61C3B" w:rsidP="00D61C3B">
            <w:pPr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338" w:type="dxa"/>
            <w:shd w:val="clear" w:color="auto" w:fill="D9D9FF"/>
            <w:vAlign w:val="center"/>
          </w:tcPr>
          <w:p w14:paraId="32A4ABC7" w14:textId="77777777" w:rsidR="00D61C3B" w:rsidRPr="00E047F2" w:rsidRDefault="00D61C3B" w:rsidP="00D61C3B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E047F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محل فعالیت</w:t>
            </w:r>
          </w:p>
        </w:tc>
        <w:tc>
          <w:tcPr>
            <w:tcW w:w="1843" w:type="dxa"/>
            <w:shd w:val="clear" w:color="auto" w:fill="D9D9FF"/>
            <w:vAlign w:val="center"/>
          </w:tcPr>
          <w:p w14:paraId="725ECDE7" w14:textId="77777777" w:rsidR="00D61C3B" w:rsidRPr="00E047F2" w:rsidRDefault="008B7B0C" w:rsidP="00D61C3B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دانشکده بهداشت</w:t>
            </w:r>
          </w:p>
        </w:tc>
        <w:tc>
          <w:tcPr>
            <w:tcW w:w="2835" w:type="dxa"/>
            <w:shd w:val="clear" w:color="auto" w:fill="D9D9FF"/>
            <w:vAlign w:val="center"/>
          </w:tcPr>
          <w:p w14:paraId="3A0E043D" w14:textId="77777777" w:rsidR="00D61C3B" w:rsidRPr="00E047F2" w:rsidRDefault="008B7B0C" w:rsidP="00D61C3B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دانشکده بهداشت</w:t>
            </w:r>
          </w:p>
        </w:tc>
        <w:tc>
          <w:tcPr>
            <w:tcW w:w="992" w:type="dxa"/>
            <w:vMerge/>
            <w:shd w:val="clear" w:color="auto" w:fill="D9D9FF"/>
            <w:vAlign w:val="center"/>
          </w:tcPr>
          <w:p w14:paraId="46C57299" w14:textId="77777777" w:rsidR="00D61C3B" w:rsidRPr="00E047F2" w:rsidRDefault="00D61C3B" w:rsidP="00D61C3B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2410" w:type="dxa"/>
            <w:shd w:val="clear" w:color="auto" w:fill="D9D9FF"/>
            <w:vAlign w:val="center"/>
          </w:tcPr>
          <w:p w14:paraId="1FCA3AA4" w14:textId="77777777" w:rsidR="00D61C3B" w:rsidRPr="00E047F2" w:rsidRDefault="008B7B0C" w:rsidP="00D61C3B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دانشکده بهداشت</w:t>
            </w:r>
          </w:p>
        </w:tc>
        <w:tc>
          <w:tcPr>
            <w:tcW w:w="2410" w:type="dxa"/>
            <w:gridSpan w:val="2"/>
            <w:shd w:val="clear" w:color="auto" w:fill="D9D9FF"/>
            <w:vAlign w:val="center"/>
          </w:tcPr>
          <w:p w14:paraId="2C385E00" w14:textId="6CBB69ED" w:rsidR="00D61C3B" w:rsidRPr="00E047F2" w:rsidRDefault="00EA578A" w:rsidP="00D61C3B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دانشکده بهداشت</w:t>
            </w:r>
          </w:p>
        </w:tc>
      </w:tr>
      <w:tr w:rsidR="00953F1E" w:rsidRPr="007942E1" w14:paraId="6B6AA7F2" w14:textId="77777777" w:rsidTr="004765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0"/>
        </w:trPr>
        <w:tc>
          <w:tcPr>
            <w:tcW w:w="3112" w:type="dxa"/>
            <w:vMerge/>
            <w:tcBorders>
              <w:left w:val="nil"/>
              <w:bottom w:val="nil"/>
            </w:tcBorders>
          </w:tcPr>
          <w:p w14:paraId="4D6B1BA6" w14:textId="77777777" w:rsidR="00953F1E" w:rsidRPr="007942E1" w:rsidRDefault="00953F1E" w:rsidP="00953F1E">
            <w:pPr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  <w:vMerge w:val="restart"/>
            <w:shd w:val="clear" w:color="auto" w:fill="AEC0F8"/>
            <w:vAlign w:val="center"/>
          </w:tcPr>
          <w:p w14:paraId="21109642" w14:textId="77777777" w:rsidR="00953F1E" w:rsidRPr="00E047F2" w:rsidRDefault="00953F1E" w:rsidP="00953F1E">
            <w:pPr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E047F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یکشنبه</w:t>
            </w:r>
          </w:p>
        </w:tc>
        <w:tc>
          <w:tcPr>
            <w:tcW w:w="1338" w:type="dxa"/>
            <w:shd w:val="clear" w:color="auto" w:fill="D9D9FF"/>
            <w:vAlign w:val="center"/>
          </w:tcPr>
          <w:p w14:paraId="14612B7C" w14:textId="77777777" w:rsidR="00953F1E" w:rsidRPr="00E047F2" w:rsidRDefault="00953F1E" w:rsidP="00953F1E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E047F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نوع فعالیت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018A265C" w14:textId="4B0A0125" w:rsidR="00953F1E" w:rsidRDefault="00953F1E" w:rsidP="00953F1E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روش تحقیق کمی و کیفی -ارشد </w:t>
            </w:r>
          </w:p>
          <w:p w14:paraId="6ECDEECA" w14:textId="5F99D742" w:rsidR="00953F1E" w:rsidRPr="00E047F2" w:rsidRDefault="00953F1E" w:rsidP="00953F1E">
            <w:pPr>
              <w:jc w:val="center"/>
              <w:rPr>
                <w:rFonts w:cs="B Nazanin"/>
                <w:b/>
                <w:bCs/>
                <w:color w:val="000000"/>
                <w:lang w:bidi="fa-IR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6D4EA4CE" w14:textId="57C91394" w:rsidR="00953F1E" w:rsidRPr="00E047F2" w:rsidRDefault="00953F1E" w:rsidP="00953F1E">
            <w:pPr>
              <w:jc w:val="center"/>
              <w:rPr>
                <w:rFonts w:cs="B Nazanin"/>
                <w:b/>
                <w:bCs/>
                <w:color w:val="00000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حضور در گروه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7D15628D" w14:textId="0E1EADEC" w:rsidR="00953F1E" w:rsidRPr="00E047F2" w:rsidRDefault="00953F1E" w:rsidP="00953F1E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FB713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نماز و ناهار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872B4D5" w14:textId="3045052B" w:rsidR="00953F1E" w:rsidRPr="00E047F2" w:rsidRDefault="00E8785B" w:rsidP="00953F1E">
            <w:pPr>
              <w:ind w:right="284"/>
              <w:jc w:val="center"/>
              <w:rPr>
                <w:rFonts w:cs="B Nazanin"/>
                <w:b/>
                <w:bCs/>
                <w:color w:val="00000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مبانی و مفاهیم سالمندشناسی-ارشد-دکتری</w:t>
            </w:r>
          </w:p>
        </w:tc>
        <w:tc>
          <w:tcPr>
            <w:tcW w:w="2410" w:type="dxa"/>
            <w:gridSpan w:val="2"/>
            <w:shd w:val="clear" w:color="auto" w:fill="FFFFFF"/>
            <w:vAlign w:val="center"/>
          </w:tcPr>
          <w:p w14:paraId="239021BA" w14:textId="59DF092D" w:rsidR="00953F1E" w:rsidRPr="00E047F2" w:rsidRDefault="00E8785B" w:rsidP="00E8785B">
            <w:pPr>
              <w:ind w:right="284"/>
              <w:jc w:val="center"/>
              <w:rPr>
                <w:rFonts w:cs="B Nazanin"/>
                <w:b/>
                <w:bCs/>
                <w:color w:val="000000"/>
                <w:lang w:bidi="fa-IR"/>
              </w:rPr>
            </w:pPr>
            <w:r w:rsidRPr="00E8785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حضور در گروه</w:t>
            </w:r>
          </w:p>
        </w:tc>
      </w:tr>
      <w:tr w:rsidR="00953F1E" w:rsidRPr="007942E1" w14:paraId="09A605EC" w14:textId="77777777" w:rsidTr="004765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"/>
        </w:trPr>
        <w:tc>
          <w:tcPr>
            <w:tcW w:w="3112" w:type="dxa"/>
            <w:vMerge/>
            <w:tcBorders>
              <w:left w:val="nil"/>
              <w:bottom w:val="nil"/>
            </w:tcBorders>
          </w:tcPr>
          <w:p w14:paraId="75B9E4C6" w14:textId="77777777" w:rsidR="00953F1E" w:rsidRPr="007942E1" w:rsidRDefault="00953F1E" w:rsidP="00953F1E">
            <w:pPr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  <w:vMerge/>
            <w:shd w:val="clear" w:color="auto" w:fill="AEC0F8"/>
            <w:vAlign w:val="center"/>
          </w:tcPr>
          <w:p w14:paraId="778A757D" w14:textId="77777777" w:rsidR="00953F1E" w:rsidRPr="00E047F2" w:rsidRDefault="00953F1E" w:rsidP="00953F1E">
            <w:pPr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338" w:type="dxa"/>
            <w:shd w:val="clear" w:color="auto" w:fill="D9D9FF"/>
            <w:vAlign w:val="center"/>
          </w:tcPr>
          <w:p w14:paraId="15CA3C77" w14:textId="77777777" w:rsidR="00953F1E" w:rsidRPr="00E047F2" w:rsidRDefault="00953F1E" w:rsidP="00953F1E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E047F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محل فعالیت</w:t>
            </w:r>
          </w:p>
        </w:tc>
        <w:tc>
          <w:tcPr>
            <w:tcW w:w="1843" w:type="dxa"/>
            <w:shd w:val="clear" w:color="auto" w:fill="D9D9FF"/>
            <w:vAlign w:val="center"/>
          </w:tcPr>
          <w:p w14:paraId="0A7E650B" w14:textId="77777777" w:rsidR="00953F1E" w:rsidRPr="00E047F2" w:rsidRDefault="00953F1E" w:rsidP="00953F1E">
            <w:pPr>
              <w:jc w:val="center"/>
              <w:rPr>
                <w:rFonts w:cs="B Nazanin"/>
                <w:b/>
                <w:bCs/>
                <w:color w:val="00000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دانشکده بهداشت</w:t>
            </w:r>
          </w:p>
        </w:tc>
        <w:tc>
          <w:tcPr>
            <w:tcW w:w="2835" w:type="dxa"/>
            <w:shd w:val="clear" w:color="auto" w:fill="D9D9FF"/>
            <w:vAlign w:val="center"/>
          </w:tcPr>
          <w:p w14:paraId="2DF7193C" w14:textId="77777777" w:rsidR="00953F1E" w:rsidRPr="00E047F2" w:rsidRDefault="00953F1E" w:rsidP="00953F1E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دانشکده بهداشت</w:t>
            </w:r>
          </w:p>
        </w:tc>
        <w:tc>
          <w:tcPr>
            <w:tcW w:w="992" w:type="dxa"/>
            <w:vMerge/>
            <w:shd w:val="clear" w:color="auto" w:fill="D9D9FF"/>
          </w:tcPr>
          <w:p w14:paraId="7B8FDC26" w14:textId="77777777" w:rsidR="00953F1E" w:rsidRPr="00E047F2" w:rsidRDefault="00953F1E" w:rsidP="00953F1E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2410" w:type="dxa"/>
            <w:shd w:val="clear" w:color="auto" w:fill="D9D9FF"/>
            <w:vAlign w:val="center"/>
          </w:tcPr>
          <w:p w14:paraId="58FD9756" w14:textId="77777777" w:rsidR="00953F1E" w:rsidRPr="00E047F2" w:rsidRDefault="00953F1E" w:rsidP="00953F1E">
            <w:pPr>
              <w:ind w:right="284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دانشکده بهداشت</w:t>
            </w:r>
          </w:p>
        </w:tc>
        <w:tc>
          <w:tcPr>
            <w:tcW w:w="2410" w:type="dxa"/>
            <w:gridSpan w:val="2"/>
            <w:shd w:val="clear" w:color="auto" w:fill="D9D9FF"/>
            <w:vAlign w:val="center"/>
          </w:tcPr>
          <w:p w14:paraId="13A3B010" w14:textId="14A8B68B" w:rsidR="00953F1E" w:rsidRPr="00E047F2" w:rsidRDefault="00953F1E" w:rsidP="00953F1E">
            <w:pPr>
              <w:ind w:right="284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دانشکده بهداشت</w:t>
            </w:r>
          </w:p>
        </w:tc>
      </w:tr>
      <w:tr w:rsidR="00953F1E" w:rsidRPr="007942E1" w14:paraId="4C261F52" w14:textId="77777777" w:rsidTr="004765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36"/>
        </w:trPr>
        <w:tc>
          <w:tcPr>
            <w:tcW w:w="3112" w:type="dxa"/>
            <w:vMerge/>
            <w:tcBorders>
              <w:left w:val="nil"/>
              <w:bottom w:val="nil"/>
            </w:tcBorders>
          </w:tcPr>
          <w:p w14:paraId="413DD360" w14:textId="77777777" w:rsidR="00953F1E" w:rsidRPr="007942E1" w:rsidRDefault="00953F1E" w:rsidP="00953F1E">
            <w:pPr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  <w:vMerge w:val="restart"/>
            <w:shd w:val="clear" w:color="auto" w:fill="AEC0F8"/>
            <w:vAlign w:val="center"/>
          </w:tcPr>
          <w:p w14:paraId="7BE2DCE4" w14:textId="77777777" w:rsidR="00953F1E" w:rsidRPr="00E047F2" w:rsidRDefault="00953F1E" w:rsidP="00953F1E">
            <w:pPr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E047F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دوشنبه</w:t>
            </w:r>
          </w:p>
        </w:tc>
        <w:tc>
          <w:tcPr>
            <w:tcW w:w="1338" w:type="dxa"/>
            <w:shd w:val="clear" w:color="auto" w:fill="D9D9FF"/>
            <w:vAlign w:val="center"/>
          </w:tcPr>
          <w:p w14:paraId="494120EC" w14:textId="77777777" w:rsidR="00953F1E" w:rsidRPr="00E047F2" w:rsidRDefault="00953F1E" w:rsidP="00953F1E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E047F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نوع فعالیت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6298CE95" w14:textId="1DF12858" w:rsidR="00953F1E" w:rsidRPr="00E047F2" w:rsidRDefault="00953F1E" w:rsidP="00953F1E">
            <w:pPr>
              <w:ind w:right="284"/>
              <w:jc w:val="center"/>
              <w:rPr>
                <w:rFonts w:cs="B Nazanin"/>
                <w:b/>
                <w:bCs/>
                <w:color w:val="00000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حضور در گروه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B3A0399" w14:textId="69A6592E" w:rsidR="00953F1E" w:rsidRPr="00E047F2" w:rsidRDefault="00E8785B" w:rsidP="00E8785B">
            <w:pPr>
              <w:jc w:val="center"/>
              <w:rPr>
                <w:rFonts w:cs="B Nazanin"/>
                <w:b/>
                <w:bCs/>
                <w:color w:val="000000"/>
                <w:lang w:bidi="fa-IR"/>
              </w:rPr>
            </w:pPr>
            <w:r w:rsidRPr="00E8785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حضور در گروه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1BA8B36A" w14:textId="4A02EFAE" w:rsidR="00953F1E" w:rsidRPr="00E047F2" w:rsidRDefault="00953F1E" w:rsidP="00953F1E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FB713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نماز و ناهار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1F7B124" w14:textId="77777777" w:rsidR="00953F1E" w:rsidRPr="00E047F2" w:rsidRDefault="00953F1E" w:rsidP="00953F1E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حضور در گروه</w:t>
            </w:r>
          </w:p>
        </w:tc>
        <w:tc>
          <w:tcPr>
            <w:tcW w:w="2410" w:type="dxa"/>
            <w:gridSpan w:val="2"/>
            <w:shd w:val="clear" w:color="auto" w:fill="FFFFFF"/>
            <w:vAlign w:val="center"/>
          </w:tcPr>
          <w:p w14:paraId="06537E6F" w14:textId="79F4ABE0" w:rsidR="00953F1E" w:rsidRPr="00E047F2" w:rsidRDefault="00953F1E" w:rsidP="00953F1E">
            <w:pPr>
              <w:jc w:val="center"/>
              <w:rPr>
                <w:rFonts w:cs="B Nazanin"/>
                <w:b/>
                <w:bCs/>
                <w:color w:val="00000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حضور در گروه</w:t>
            </w:r>
          </w:p>
        </w:tc>
      </w:tr>
      <w:tr w:rsidR="00953F1E" w:rsidRPr="007942E1" w14:paraId="46717A52" w14:textId="77777777" w:rsidTr="004765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"/>
        </w:trPr>
        <w:tc>
          <w:tcPr>
            <w:tcW w:w="3112" w:type="dxa"/>
            <w:vMerge/>
            <w:tcBorders>
              <w:left w:val="nil"/>
              <w:bottom w:val="nil"/>
            </w:tcBorders>
          </w:tcPr>
          <w:p w14:paraId="6D8C7310" w14:textId="77777777" w:rsidR="00953F1E" w:rsidRPr="007942E1" w:rsidRDefault="00953F1E" w:rsidP="00953F1E">
            <w:pPr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  <w:vMerge/>
            <w:shd w:val="clear" w:color="auto" w:fill="AEC0F8"/>
            <w:vAlign w:val="center"/>
          </w:tcPr>
          <w:p w14:paraId="40272AB1" w14:textId="77777777" w:rsidR="00953F1E" w:rsidRPr="00E047F2" w:rsidRDefault="00953F1E" w:rsidP="00953F1E">
            <w:pPr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338" w:type="dxa"/>
            <w:shd w:val="clear" w:color="auto" w:fill="D9D9FF"/>
            <w:vAlign w:val="center"/>
          </w:tcPr>
          <w:p w14:paraId="399DA823" w14:textId="77777777" w:rsidR="00953F1E" w:rsidRPr="00E047F2" w:rsidRDefault="00953F1E" w:rsidP="00953F1E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E047F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محل فعالیت</w:t>
            </w:r>
          </w:p>
        </w:tc>
        <w:tc>
          <w:tcPr>
            <w:tcW w:w="1843" w:type="dxa"/>
            <w:shd w:val="clear" w:color="auto" w:fill="D9D9FF"/>
          </w:tcPr>
          <w:p w14:paraId="70480667" w14:textId="4BCD50A4" w:rsidR="00953F1E" w:rsidRPr="00E047F2" w:rsidRDefault="00953F1E" w:rsidP="00953F1E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F67BC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دانشکده بهداشت</w:t>
            </w:r>
          </w:p>
        </w:tc>
        <w:tc>
          <w:tcPr>
            <w:tcW w:w="2835" w:type="dxa"/>
            <w:shd w:val="clear" w:color="auto" w:fill="D9D9FF"/>
          </w:tcPr>
          <w:p w14:paraId="162A8665" w14:textId="4EB9DCF2" w:rsidR="00953F1E" w:rsidRPr="00E047F2" w:rsidRDefault="00953F1E" w:rsidP="00953F1E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F67BC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دانشکده بهداشت</w:t>
            </w:r>
          </w:p>
        </w:tc>
        <w:tc>
          <w:tcPr>
            <w:tcW w:w="992" w:type="dxa"/>
            <w:vMerge/>
            <w:shd w:val="clear" w:color="auto" w:fill="D9D9FF"/>
          </w:tcPr>
          <w:p w14:paraId="78729699" w14:textId="77777777" w:rsidR="00953F1E" w:rsidRPr="00E047F2" w:rsidRDefault="00953F1E" w:rsidP="00953F1E">
            <w:pPr>
              <w:tabs>
                <w:tab w:val="left" w:pos="342"/>
              </w:tabs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2410" w:type="dxa"/>
            <w:shd w:val="clear" w:color="auto" w:fill="D9D9FF"/>
            <w:vAlign w:val="center"/>
          </w:tcPr>
          <w:p w14:paraId="5F08577A" w14:textId="77777777" w:rsidR="00953F1E" w:rsidRPr="00E047F2" w:rsidRDefault="00953F1E" w:rsidP="00953F1E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دانشکده بهداشت</w:t>
            </w:r>
          </w:p>
        </w:tc>
        <w:tc>
          <w:tcPr>
            <w:tcW w:w="2410" w:type="dxa"/>
            <w:gridSpan w:val="2"/>
            <w:shd w:val="clear" w:color="auto" w:fill="D9D9FF"/>
            <w:vAlign w:val="center"/>
          </w:tcPr>
          <w:p w14:paraId="5E10D2BD" w14:textId="43005035" w:rsidR="00953F1E" w:rsidRPr="00E047F2" w:rsidRDefault="00953F1E" w:rsidP="00953F1E">
            <w:pPr>
              <w:ind w:right="284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دانشکئه بهداشت</w:t>
            </w:r>
          </w:p>
        </w:tc>
      </w:tr>
      <w:tr w:rsidR="00953F1E" w:rsidRPr="007942E1" w14:paraId="0E2AED6D" w14:textId="77777777" w:rsidTr="004765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"/>
        </w:trPr>
        <w:tc>
          <w:tcPr>
            <w:tcW w:w="3112" w:type="dxa"/>
            <w:vMerge/>
            <w:tcBorders>
              <w:left w:val="nil"/>
              <w:bottom w:val="nil"/>
            </w:tcBorders>
          </w:tcPr>
          <w:p w14:paraId="0A6E7794" w14:textId="77777777" w:rsidR="00953F1E" w:rsidRPr="007942E1" w:rsidRDefault="00953F1E" w:rsidP="00953F1E">
            <w:pPr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  <w:vMerge w:val="restart"/>
            <w:shd w:val="clear" w:color="auto" w:fill="AEC0F8"/>
            <w:vAlign w:val="center"/>
          </w:tcPr>
          <w:p w14:paraId="4AEE2FCC" w14:textId="77777777" w:rsidR="00953F1E" w:rsidRPr="00E047F2" w:rsidRDefault="00953F1E" w:rsidP="00953F1E">
            <w:pPr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E047F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سه شنبه</w:t>
            </w:r>
          </w:p>
        </w:tc>
        <w:tc>
          <w:tcPr>
            <w:tcW w:w="1338" w:type="dxa"/>
            <w:shd w:val="clear" w:color="auto" w:fill="D9D9FF"/>
            <w:vAlign w:val="center"/>
          </w:tcPr>
          <w:p w14:paraId="2EAC8671" w14:textId="77777777" w:rsidR="00953F1E" w:rsidRPr="00E047F2" w:rsidRDefault="00953F1E" w:rsidP="00953F1E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E047F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نوع فعالیت</w:t>
            </w:r>
          </w:p>
        </w:tc>
        <w:tc>
          <w:tcPr>
            <w:tcW w:w="1843" w:type="dxa"/>
            <w:shd w:val="clear" w:color="auto" w:fill="FFFFFF"/>
          </w:tcPr>
          <w:p w14:paraId="2BAE7505" w14:textId="3F829821" w:rsidR="00953F1E" w:rsidRPr="00E047F2" w:rsidRDefault="00E8785B" w:rsidP="00E8785B">
            <w:pPr>
              <w:jc w:val="center"/>
              <w:rPr>
                <w:rFonts w:cs="B Nazanin"/>
                <w:b/>
                <w:bCs/>
                <w:color w:val="000000"/>
                <w:lang w:bidi="fa-IR"/>
              </w:rPr>
            </w:pPr>
            <w:r w:rsidRPr="00E8785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حضور در گروه</w:t>
            </w:r>
          </w:p>
        </w:tc>
        <w:tc>
          <w:tcPr>
            <w:tcW w:w="2835" w:type="dxa"/>
            <w:shd w:val="clear" w:color="auto" w:fill="FFFFFF"/>
          </w:tcPr>
          <w:p w14:paraId="5ECBFDBB" w14:textId="5FCBB800" w:rsidR="00953F1E" w:rsidRPr="00E047F2" w:rsidRDefault="00E8785B" w:rsidP="00953F1E">
            <w:pPr>
              <w:jc w:val="center"/>
              <w:rPr>
                <w:rFonts w:cs="B Nazanin"/>
                <w:b/>
                <w:bCs/>
                <w:color w:val="00000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مقاله نویسی-ارشد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52D1E29F" w14:textId="6DB1C1D9" w:rsidR="00953F1E" w:rsidRPr="00E047F2" w:rsidRDefault="00953F1E" w:rsidP="00953F1E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FB713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نماز و ناهار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8EFD8FC" w14:textId="6D79FAD8" w:rsidR="00953F1E" w:rsidRPr="00E047F2" w:rsidRDefault="00E8785B" w:rsidP="00953F1E">
            <w:pPr>
              <w:jc w:val="center"/>
              <w:rPr>
                <w:rFonts w:cs="B Nazanin"/>
                <w:b/>
                <w:bCs/>
                <w:color w:val="00000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بهسازی محیط در سالمندان</w:t>
            </w:r>
          </w:p>
        </w:tc>
        <w:tc>
          <w:tcPr>
            <w:tcW w:w="2410" w:type="dxa"/>
            <w:gridSpan w:val="2"/>
            <w:shd w:val="clear" w:color="auto" w:fill="FFFFFF"/>
            <w:vAlign w:val="center"/>
          </w:tcPr>
          <w:p w14:paraId="0464129E" w14:textId="69BDBE50" w:rsidR="00953F1E" w:rsidRPr="00E047F2" w:rsidRDefault="00953F1E" w:rsidP="00953F1E">
            <w:pPr>
              <w:jc w:val="center"/>
              <w:rPr>
                <w:rFonts w:cs="B Nazanin"/>
                <w:b/>
                <w:bCs/>
                <w:color w:val="00000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حضور در گروه</w:t>
            </w:r>
          </w:p>
        </w:tc>
      </w:tr>
      <w:tr w:rsidR="00953F1E" w:rsidRPr="007942E1" w14:paraId="77592C36" w14:textId="77777777" w:rsidTr="004765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</w:trPr>
        <w:tc>
          <w:tcPr>
            <w:tcW w:w="3112" w:type="dxa"/>
            <w:vMerge/>
            <w:tcBorders>
              <w:left w:val="nil"/>
              <w:bottom w:val="nil"/>
            </w:tcBorders>
          </w:tcPr>
          <w:p w14:paraId="1FE320A7" w14:textId="77777777" w:rsidR="00953F1E" w:rsidRPr="007942E1" w:rsidRDefault="00953F1E" w:rsidP="00953F1E">
            <w:pPr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  <w:vMerge/>
            <w:shd w:val="clear" w:color="auto" w:fill="AEC0F8"/>
            <w:vAlign w:val="center"/>
          </w:tcPr>
          <w:p w14:paraId="67686707" w14:textId="77777777" w:rsidR="00953F1E" w:rsidRPr="00E047F2" w:rsidRDefault="00953F1E" w:rsidP="00953F1E">
            <w:pPr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338" w:type="dxa"/>
            <w:shd w:val="clear" w:color="auto" w:fill="D9D9FF"/>
            <w:vAlign w:val="center"/>
          </w:tcPr>
          <w:p w14:paraId="2B4578DF" w14:textId="77777777" w:rsidR="00953F1E" w:rsidRPr="00E047F2" w:rsidRDefault="00953F1E" w:rsidP="00953F1E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E047F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محل فعالیت</w:t>
            </w:r>
          </w:p>
        </w:tc>
        <w:tc>
          <w:tcPr>
            <w:tcW w:w="1843" w:type="dxa"/>
            <w:shd w:val="clear" w:color="auto" w:fill="D9D9FF"/>
          </w:tcPr>
          <w:p w14:paraId="233ACA1F" w14:textId="44D896E4" w:rsidR="00953F1E" w:rsidRPr="00E047F2" w:rsidRDefault="00953F1E" w:rsidP="00953F1E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1E1A8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دانشکده بهداشت</w:t>
            </w:r>
          </w:p>
        </w:tc>
        <w:tc>
          <w:tcPr>
            <w:tcW w:w="2835" w:type="dxa"/>
            <w:shd w:val="clear" w:color="auto" w:fill="D9D9FF"/>
          </w:tcPr>
          <w:p w14:paraId="2168C933" w14:textId="54D54956" w:rsidR="00953F1E" w:rsidRPr="00E047F2" w:rsidRDefault="00953F1E" w:rsidP="00953F1E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1E1A8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دانشکده بهداشت</w:t>
            </w:r>
          </w:p>
        </w:tc>
        <w:tc>
          <w:tcPr>
            <w:tcW w:w="992" w:type="dxa"/>
            <w:vMerge/>
            <w:shd w:val="clear" w:color="auto" w:fill="D9D9FF"/>
          </w:tcPr>
          <w:p w14:paraId="4BFB7D5F" w14:textId="77777777" w:rsidR="00953F1E" w:rsidRPr="00E047F2" w:rsidRDefault="00953F1E" w:rsidP="00953F1E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2410" w:type="dxa"/>
            <w:shd w:val="clear" w:color="auto" w:fill="D9D9FF"/>
            <w:vAlign w:val="center"/>
          </w:tcPr>
          <w:p w14:paraId="0A05892C" w14:textId="77777777" w:rsidR="00953F1E" w:rsidRPr="00E047F2" w:rsidRDefault="00953F1E" w:rsidP="00953F1E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دانشکده بهداشت</w:t>
            </w:r>
          </w:p>
        </w:tc>
        <w:tc>
          <w:tcPr>
            <w:tcW w:w="2410" w:type="dxa"/>
            <w:gridSpan w:val="2"/>
            <w:shd w:val="clear" w:color="auto" w:fill="D9D9FF"/>
            <w:vAlign w:val="center"/>
          </w:tcPr>
          <w:p w14:paraId="116C006E" w14:textId="64381FB9" w:rsidR="00953F1E" w:rsidRPr="00E047F2" w:rsidRDefault="00953F1E" w:rsidP="00953F1E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دانشکده بهداشت</w:t>
            </w:r>
          </w:p>
        </w:tc>
      </w:tr>
      <w:tr w:rsidR="00953F1E" w:rsidRPr="007942E1" w14:paraId="4C95D8A8" w14:textId="77777777" w:rsidTr="004765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0"/>
        </w:trPr>
        <w:tc>
          <w:tcPr>
            <w:tcW w:w="3112" w:type="dxa"/>
            <w:vMerge/>
            <w:tcBorders>
              <w:left w:val="nil"/>
              <w:bottom w:val="nil"/>
            </w:tcBorders>
          </w:tcPr>
          <w:p w14:paraId="330212EC" w14:textId="77777777" w:rsidR="00953F1E" w:rsidRPr="007942E1" w:rsidRDefault="00953F1E" w:rsidP="00953F1E">
            <w:pPr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  <w:vMerge w:val="restart"/>
            <w:shd w:val="clear" w:color="auto" w:fill="AEC0F8"/>
            <w:vAlign w:val="center"/>
          </w:tcPr>
          <w:p w14:paraId="719CB296" w14:textId="77777777" w:rsidR="00953F1E" w:rsidRPr="00E047F2" w:rsidRDefault="00953F1E" w:rsidP="00953F1E">
            <w:pPr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E047F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چهارشنبه</w:t>
            </w:r>
          </w:p>
        </w:tc>
        <w:tc>
          <w:tcPr>
            <w:tcW w:w="1338" w:type="dxa"/>
            <w:shd w:val="clear" w:color="auto" w:fill="D9D9FF"/>
            <w:vAlign w:val="center"/>
          </w:tcPr>
          <w:p w14:paraId="237C0FF1" w14:textId="77777777" w:rsidR="00953F1E" w:rsidRPr="00E047F2" w:rsidRDefault="00953F1E" w:rsidP="00953F1E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E047F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نوع فعالیت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697C564F" w14:textId="3418B002" w:rsidR="00953F1E" w:rsidRPr="00E047F2" w:rsidRDefault="00953F1E" w:rsidP="00953F1E">
            <w:pPr>
              <w:jc w:val="center"/>
              <w:rPr>
                <w:rFonts w:cs="B Nazanin"/>
                <w:b/>
                <w:bCs/>
                <w:color w:val="00000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حضور در گروه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207F2A8" w14:textId="7D097136" w:rsidR="00953F1E" w:rsidRPr="00E047F2" w:rsidRDefault="00953F1E" w:rsidP="00953F1E">
            <w:pPr>
              <w:jc w:val="center"/>
              <w:rPr>
                <w:rFonts w:cs="B Nazanin"/>
                <w:b/>
                <w:bCs/>
                <w:color w:val="00000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حضور در گروه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65F50EB1" w14:textId="5766814A" w:rsidR="00953F1E" w:rsidRPr="00E047F2" w:rsidRDefault="00953F1E" w:rsidP="00953F1E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FB713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نماز و ناهار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05417937" w14:textId="284DB91C" w:rsidR="00953F1E" w:rsidRPr="00E047F2" w:rsidRDefault="00953F1E" w:rsidP="00953F1E">
            <w:pPr>
              <w:jc w:val="center"/>
              <w:rPr>
                <w:rFonts w:cs="B Nazanin"/>
                <w:b/>
                <w:bCs/>
                <w:color w:val="00000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حضور در گروه</w:t>
            </w:r>
          </w:p>
        </w:tc>
        <w:tc>
          <w:tcPr>
            <w:tcW w:w="2410" w:type="dxa"/>
            <w:gridSpan w:val="2"/>
            <w:shd w:val="clear" w:color="auto" w:fill="FFFFFF"/>
            <w:vAlign w:val="center"/>
          </w:tcPr>
          <w:p w14:paraId="3BD3EF73" w14:textId="0D0C3037" w:rsidR="00953F1E" w:rsidRPr="00E047F2" w:rsidRDefault="00953F1E" w:rsidP="00953F1E">
            <w:pPr>
              <w:jc w:val="center"/>
              <w:rPr>
                <w:rFonts w:cs="B Nazanin"/>
                <w:b/>
                <w:bCs/>
                <w:color w:val="00000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حضور در گروه</w:t>
            </w:r>
          </w:p>
        </w:tc>
      </w:tr>
      <w:tr w:rsidR="00D61C3B" w:rsidRPr="007942E1" w14:paraId="62D7988F" w14:textId="77777777" w:rsidTr="001907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7"/>
        </w:trPr>
        <w:tc>
          <w:tcPr>
            <w:tcW w:w="3112" w:type="dxa"/>
            <w:vMerge/>
            <w:tcBorders>
              <w:left w:val="nil"/>
              <w:bottom w:val="nil"/>
            </w:tcBorders>
          </w:tcPr>
          <w:p w14:paraId="2BA5829E" w14:textId="77777777" w:rsidR="00D61C3B" w:rsidRPr="007942E1" w:rsidRDefault="00D61C3B" w:rsidP="00D61C3B">
            <w:pPr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  <w:vMerge/>
            <w:shd w:val="clear" w:color="auto" w:fill="AEC0F8"/>
            <w:vAlign w:val="center"/>
          </w:tcPr>
          <w:p w14:paraId="0790BC39" w14:textId="77777777" w:rsidR="00D61C3B" w:rsidRPr="007942E1" w:rsidRDefault="00D61C3B" w:rsidP="00D61C3B">
            <w:pPr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338" w:type="dxa"/>
            <w:shd w:val="clear" w:color="auto" w:fill="D9D9FF"/>
            <w:vAlign w:val="center"/>
          </w:tcPr>
          <w:p w14:paraId="56917B7F" w14:textId="77777777" w:rsidR="00D61C3B" w:rsidRPr="00E047F2" w:rsidRDefault="00D61C3B" w:rsidP="00D61C3B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E047F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محل فعالیت</w:t>
            </w:r>
          </w:p>
        </w:tc>
        <w:tc>
          <w:tcPr>
            <w:tcW w:w="1843" w:type="dxa"/>
            <w:shd w:val="clear" w:color="auto" w:fill="D9D9FF"/>
            <w:vAlign w:val="center"/>
          </w:tcPr>
          <w:p w14:paraId="263B9819" w14:textId="6AB60E08" w:rsidR="00D61C3B" w:rsidRPr="00E047F2" w:rsidRDefault="00EA578A" w:rsidP="00D61C3B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دانشکده بهداشت</w:t>
            </w:r>
          </w:p>
        </w:tc>
        <w:tc>
          <w:tcPr>
            <w:tcW w:w="2835" w:type="dxa"/>
            <w:shd w:val="clear" w:color="auto" w:fill="D9D9FF"/>
            <w:vAlign w:val="center"/>
          </w:tcPr>
          <w:p w14:paraId="5746AC35" w14:textId="1CB9A708" w:rsidR="00D61C3B" w:rsidRPr="00E047F2" w:rsidRDefault="00EA578A" w:rsidP="00D61C3B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دانشکده بهداشت</w:t>
            </w:r>
          </w:p>
        </w:tc>
        <w:tc>
          <w:tcPr>
            <w:tcW w:w="992" w:type="dxa"/>
            <w:vMerge/>
            <w:shd w:val="clear" w:color="auto" w:fill="D9D9FF"/>
          </w:tcPr>
          <w:p w14:paraId="4D493EC7" w14:textId="77777777" w:rsidR="00D61C3B" w:rsidRPr="00E047F2" w:rsidRDefault="00D61C3B" w:rsidP="00D61C3B">
            <w:pPr>
              <w:rPr>
                <w:rFonts w:cs="B Nazanin"/>
                <w:b/>
                <w:bCs/>
                <w:color w:val="000000"/>
              </w:rPr>
            </w:pPr>
          </w:p>
        </w:tc>
        <w:tc>
          <w:tcPr>
            <w:tcW w:w="2410" w:type="dxa"/>
            <w:shd w:val="clear" w:color="auto" w:fill="D9D9FF"/>
            <w:vAlign w:val="center"/>
          </w:tcPr>
          <w:p w14:paraId="0DFA23C0" w14:textId="460B1C78" w:rsidR="00D61C3B" w:rsidRPr="00E047F2" w:rsidRDefault="00EA578A" w:rsidP="00D61C3B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دانشکده بهداشت</w:t>
            </w:r>
          </w:p>
        </w:tc>
        <w:tc>
          <w:tcPr>
            <w:tcW w:w="2410" w:type="dxa"/>
            <w:gridSpan w:val="2"/>
            <w:shd w:val="clear" w:color="auto" w:fill="D9D9FF"/>
            <w:vAlign w:val="center"/>
          </w:tcPr>
          <w:p w14:paraId="503A2CDA" w14:textId="222D2375" w:rsidR="00D61C3B" w:rsidRPr="00E047F2" w:rsidRDefault="00EA578A" w:rsidP="00D61C3B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دانشکده بهداشت</w:t>
            </w:r>
          </w:p>
        </w:tc>
      </w:tr>
    </w:tbl>
    <w:p w14:paraId="04049F56" w14:textId="256C9240" w:rsidR="00081349" w:rsidRPr="00E674F7" w:rsidRDefault="00081349" w:rsidP="0018288E">
      <w:pPr>
        <w:rPr>
          <w:rFonts w:cs="B Nazanin"/>
          <w:sz w:val="20"/>
          <w:szCs w:val="20"/>
          <w:rtl/>
          <w:lang w:bidi="fa-IR"/>
        </w:rPr>
      </w:pPr>
      <w:bookmarkStart w:id="0" w:name="_GoBack"/>
      <w:bookmarkEnd w:id="0"/>
    </w:p>
    <w:p w14:paraId="4061639C" w14:textId="2FB8D2B3" w:rsidR="00411FED" w:rsidRPr="003F2C07" w:rsidRDefault="00411FED" w:rsidP="003F2C07">
      <w:pPr>
        <w:rPr>
          <w:rFonts w:cs="B Nazanin"/>
          <w:sz w:val="20"/>
          <w:szCs w:val="20"/>
          <w:lang w:bidi="fa-IR"/>
        </w:rPr>
      </w:pPr>
    </w:p>
    <w:sectPr w:rsidR="00411FED" w:rsidRPr="003F2C07" w:rsidSect="00B307F8">
      <w:pgSz w:w="16838" w:h="11906" w:orient="landscape"/>
      <w:pgMar w:top="284" w:right="567" w:bottom="284" w:left="567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349"/>
    <w:rsid w:val="00007884"/>
    <w:rsid w:val="00020C51"/>
    <w:rsid w:val="00050EC0"/>
    <w:rsid w:val="00063D67"/>
    <w:rsid w:val="000768D7"/>
    <w:rsid w:val="00081349"/>
    <w:rsid w:val="000824C6"/>
    <w:rsid w:val="00083D97"/>
    <w:rsid w:val="00086AFE"/>
    <w:rsid w:val="0009055B"/>
    <w:rsid w:val="000A311B"/>
    <w:rsid w:val="000B2122"/>
    <w:rsid w:val="000C6667"/>
    <w:rsid w:val="000F08B3"/>
    <w:rsid w:val="001014A5"/>
    <w:rsid w:val="001049AF"/>
    <w:rsid w:val="00105785"/>
    <w:rsid w:val="001257DF"/>
    <w:rsid w:val="00127EAD"/>
    <w:rsid w:val="00131BF4"/>
    <w:rsid w:val="0014102C"/>
    <w:rsid w:val="001421A1"/>
    <w:rsid w:val="0014339E"/>
    <w:rsid w:val="001479B0"/>
    <w:rsid w:val="00177CAC"/>
    <w:rsid w:val="0018288E"/>
    <w:rsid w:val="0019075E"/>
    <w:rsid w:val="00191CD0"/>
    <w:rsid w:val="00195268"/>
    <w:rsid w:val="00197E91"/>
    <w:rsid w:val="001B7AA9"/>
    <w:rsid w:val="001E6F1E"/>
    <w:rsid w:val="001F3D2F"/>
    <w:rsid w:val="00204836"/>
    <w:rsid w:val="00213488"/>
    <w:rsid w:val="00224494"/>
    <w:rsid w:val="00233084"/>
    <w:rsid w:val="002414F5"/>
    <w:rsid w:val="00256BE2"/>
    <w:rsid w:val="00263BE3"/>
    <w:rsid w:val="002848D7"/>
    <w:rsid w:val="002A11AC"/>
    <w:rsid w:val="002A1B07"/>
    <w:rsid w:val="002A2722"/>
    <w:rsid w:val="002B63DC"/>
    <w:rsid w:val="002B7355"/>
    <w:rsid w:val="002E5F60"/>
    <w:rsid w:val="002E622A"/>
    <w:rsid w:val="002E7004"/>
    <w:rsid w:val="002E760F"/>
    <w:rsid w:val="003039B7"/>
    <w:rsid w:val="00304E24"/>
    <w:rsid w:val="003065C4"/>
    <w:rsid w:val="003116D7"/>
    <w:rsid w:val="00325D20"/>
    <w:rsid w:val="0034162E"/>
    <w:rsid w:val="00353A38"/>
    <w:rsid w:val="00362943"/>
    <w:rsid w:val="00383362"/>
    <w:rsid w:val="003A5353"/>
    <w:rsid w:val="003B1E5B"/>
    <w:rsid w:val="003C15F8"/>
    <w:rsid w:val="003D08D0"/>
    <w:rsid w:val="003F2C07"/>
    <w:rsid w:val="00400E55"/>
    <w:rsid w:val="00411FED"/>
    <w:rsid w:val="00427C77"/>
    <w:rsid w:val="0043169E"/>
    <w:rsid w:val="00441D57"/>
    <w:rsid w:val="00443094"/>
    <w:rsid w:val="00470467"/>
    <w:rsid w:val="00471872"/>
    <w:rsid w:val="004803FD"/>
    <w:rsid w:val="00482221"/>
    <w:rsid w:val="00484451"/>
    <w:rsid w:val="004B1500"/>
    <w:rsid w:val="004C10C3"/>
    <w:rsid w:val="004C2844"/>
    <w:rsid w:val="004C4701"/>
    <w:rsid w:val="004D1239"/>
    <w:rsid w:val="004D4706"/>
    <w:rsid w:val="004E7F33"/>
    <w:rsid w:val="004F5256"/>
    <w:rsid w:val="004F7E0C"/>
    <w:rsid w:val="00502DE8"/>
    <w:rsid w:val="00503D6F"/>
    <w:rsid w:val="00505934"/>
    <w:rsid w:val="0052122D"/>
    <w:rsid w:val="00526EC6"/>
    <w:rsid w:val="0053748D"/>
    <w:rsid w:val="00544BD8"/>
    <w:rsid w:val="00554139"/>
    <w:rsid w:val="005748F2"/>
    <w:rsid w:val="00576894"/>
    <w:rsid w:val="005808AD"/>
    <w:rsid w:val="00594E8A"/>
    <w:rsid w:val="0059779B"/>
    <w:rsid w:val="005A0646"/>
    <w:rsid w:val="005A7BD0"/>
    <w:rsid w:val="005B2BBD"/>
    <w:rsid w:val="005C265A"/>
    <w:rsid w:val="005C2F80"/>
    <w:rsid w:val="005C5CF6"/>
    <w:rsid w:val="005D20A4"/>
    <w:rsid w:val="005D3774"/>
    <w:rsid w:val="005D3CEF"/>
    <w:rsid w:val="00600E3E"/>
    <w:rsid w:val="0060187E"/>
    <w:rsid w:val="00606E13"/>
    <w:rsid w:val="00616033"/>
    <w:rsid w:val="0061703B"/>
    <w:rsid w:val="00625BAF"/>
    <w:rsid w:val="006362B5"/>
    <w:rsid w:val="00641610"/>
    <w:rsid w:val="00641EDC"/>
    <w:rsid w:val="00646DCD"/>
    <w:rsid w:val="00647483"/>
    <w:rsid w:val="0065186C"/>
    <w:rsid w:val="00690E47"/>
    <w:rsid w:val="00691BD2"/>
    <w:rsid w:val="006B091A"/>
    <w:rsid w:val="006F0FFE"/>
    <w:rsid w:val="006F22EB"/>
    <w:rsid w:val="006F283A"/>
    <w:rsid w:val="006F31DA"/>
    <w:rsid w:val="00714FA5"/>
    <w:rsid w:val="00720E96"/>
    <w:rsid w:val="0072729F"/>
    <w:rsid w:val="007313EA"/>
    <w:rsid w:val="007568B1"/>
    <w:rsid w:val="00756FB6"/>
    <w:rsid w:val="007647CF"/>
    <w:rsid w:val="007708E1"/>
    <w:rsid w:val="00771484"/>
    <w:rsid w:val="0077760E"/>
    <w:rsid w:val="007875BB"/>
    <w:rsid w:val="00787F0E"/>
    <w:rsid w:val="00790160"/>
    <w:rsid w:val="0079246D"/>
    <w:rsid w:val="007942E1"/>
    <w:rsid w:val="00797F18"/>
    <w:rsid w:val="007B2DC7"/>
    <w:rsid w:val="007B7457"/>
    <w:rsid w:val="007C5BE7"/>
    <w:rsid w:val="0080636E"/>
    <w:rsid w:val="00815A7C"/>
    <w:rsid w:val="00843AD8"/>
    <w:rsid w:val="00843BF4"/>
    <w:rsid w:val="008475BF"/>
    <w:rsid w:val="00847F50"/>
    <w:rsid w:val="008507F0"/>
    <w:rsid w:val="00862B41"/>
    <w:rsid w:val="0086796C"/>
    <w:rsid w:val="00874AB2"/>
    <w:rsid w:val="00882597"/>
    <w:rsid w:val="00882FC9"/>
    <w:rsid w:val="00886498"/>
    <w:rsid w:val="00894C8B"/>
    <w:rsid w:val="008A42B2"/>
    <w:rsid w:val="008B3BB6"/>
    <w:rsid w:val="008B6391"/>
    <w:rsid w:val="008B7B0C"/>
    <w:rsid w:val="008C0DE2"/>
    <w:rsid w:val="008C3857"/>
    <w:rsid w:val="008D295F"/>
    <w:rsid w:val="008E4C53"/>
    <w:rsid w:val="008E70D1"/>
    <w:rsid w:val="008F3CC6"/>
    <w:rsid w:val="008F52F5"/>
    <w:rsid w:val="009156E4"/>
    <w:rsid w:val="009159B4"/>
    <w:rsid w:val="00917ACE"/>
    <w:rsid w:val="0092590F"/>
    <w:rsid w:val="0093784E"/>
    <w:rsid w:val="009410CC"/>
    <w:rsid w:val="00943CCD"/>
    <w:rsid w:val="009532EE"/>
    <w:rsid w:val="00953F1E"/>
    <w:rsid w:val="0096023A"/>
    <w:rsid w:val="00961841"/>
    <w:rsid w:val="00964968"/>
    <w:rsid w:val="0099633F"/>
    <w:rsid w:val="009A5DEA"/>
    <w:rsid w:val="009B5BAA"/>
    <w:rsid w:val="009D12AF"/>
    <w:rsid w:val="009E0ACF"/>
    <w:rsid w:val="00A04802"/>
    <w:rsid w:val="00A077E0"/>
    <w:rsid w:val="00A14BFD"/>
    <w:rsid w:val="00A25FA3"/>
    <w:rsid w:val="00A362E0"/>
    <w:rsid w:val="00A4589D"/>
    <w:rsid w:val="00A46F4F"/>
    <w:rsid w:val="00A56334"/>
    <w:rsid w:val="00A60298"/>
    <w:rsid w:val="00A61D6C"/>
    <w:rsid w:val="00A75CBC"/>
    <w:rsid w:val="00A771D7"/>
    <w:rsid w:val="00A90DAC"/>
    <w:rsid w:val="00A929F5"/>
    <w:rsid w:val="00AA0FFD"/>
    <w:rsid w:val="00AA13AF"/>
    <w:rsid w:val="00AA2F8F"/>
    <w:rsid w:val="00AA5A76"/>
    <w:rsid w:val="00AA6297"/>
    <w:rsid w:val="00AC30A8"/>
    <w:rsid w:val="00AC6B1B"/>
    <w:rsid w:val="00AD44F4"/>
    <w:rsid w:val="00AF2910"/>
    <w:rsid w:val="00AF4573"/>
    <w:rsid w:val="00AF6F8E"/>
    <w:rsid w:val="00B13AF9"/>
    <w:rsid w:val="00B245C1"/>
    <w:rsid w:val="00B307F8"/>
    <w:rsid w:val="00B32336"/>
    <w:rsid w:val="00B355C7"/>
    <w:rsid w:val="00B40B49"/>
    <w:rsid w:val="00B42EB9"/>
    <w:rsid w:val="00B43F56"/>
    <w:rsid w:val="00B475A5"/>
    <w:rsid w:val="00B50951"/>
    <w:rsid w:val="00B56B87"/>
    <w:rsid w:val="00B67229"/>
    <w:rsid w:val="00B76017"/>
    <w:rsid w:val="00B90BFA"/>
    <w:rsid w:val="00BB094D"/>
    <w:rsid w:val="00BB486F"/>
    <w:rsid w:val="00BE0E23"/>
    <w:rsid w:val="00BF49B3"/>
    <w:rsid w:val="00C408DA"/>
    <w:rsid w:val="00C522AF"/>
    <w:rsid w:val="00C73CA5"/>
    <w:rsid w:val="00C77FE9"/>
    <w:rsid w:val="00C84C3C"/>
    <w:rsid w:val="00C91A1C"/>
    <w:rsid w:val="00CB4EA7"/>
    <w:rsid w:val="00CB6979"/>
    <w:rsid w:val="00CC2202"/>
    <w:rsid w:val="00CF6FF5"/>
    <w:rsid w:val="00D07773"/>
    <w:rsid w:val="00D23191"/>
    <w:rsid w:val="00D438C4"/>
    <w:rsid w:val="00D47F79"/>
    <w:rsid w:val="00D5220A"/>
    <w:rsid w:val="00D52358"/>
    <w:rsid w:val="00D61C3B"/>
    <w:rsid w:val="00D64E15"/>
    <w:rsid w:val="00D715F9"/>
    <w:rsid w:val="00D74E53"/>
    <w:rsid w:val="00D77242"/>
    <w:rsid w:val="00D83146"/>
    <w:rsid w:val="00D9158C"/>
    <w:rsid w:val="00DA09FD"/>
    <w:rsid w:val="00DD14DA"/>
    <w:rsid w:val="00DF0D53"/>
    <w:rsid w:val="00DF50C4"/>
    <w:rsid w:val="00E047F2"/>
    <w:rsid w:val="00E052F3"/>
    <w:rsid w:val="00E07545"/>
    <w:rsid w:val="00E42526"/>
    <w:rsid w:val="00E44FE9"/>
    <w:rsid w:val="00E5784F"/>
    <w:rsid w:val="00E65D47"/>
    <w:rsid w:val="00E674F7"/>
    <w:rsid w:val="00E72CE2"/>
    <w:rsid w:val="00E8785B"/>
    <w:rsid w:val="00E92ECD"/>
    <w:rsid w:val="00E96092"/>
    <w:rsid w:val="00E9613D"/>
    <w:rsid w:val="00EA3C21"/>
    <w:rsid w:val="00EA5338"/>
    <w:rsid w:val="00EA578A"/>
    <w:rsid w:val="00EA7ED5"/>
    <w:rsid w:val="00EB51C1"/>
    <w:rsid w:val="00EB7169"/>
    <w:rsid w:val="00EC471A"/>
    <w:rsid w:val="00ED0D82"/>
    <w:rsid w:val="00EE610F"/>
    <w:rsid w:val="00EE6D30"/>
    <w:rsid w:val="00EF035C"/>
    <w:rsid w:val="00F0260B"/>
    <w:rsid w:val="00F30EBC"/>
    <w:rsid w:val="00F363BA"/>
    <w:rsid w:val="00F42B3F"/>
    <w:rsid w:val="00F43D4A"/>
    <w:rsid w:val="00F62A21"/>
    <w:rsid w:val="00F758AC"/>
    <w:rsid w:val="00F77520"/>
    <w:rsid w:val="00F8082D"/>
    <w:rsid w:val="00F87AA6"/>
    <w:rsid w:val="00F92258"/>
    <w:rsid w:val="00FD29BB"/>
    <w:rsid w:val="00FF39D4"/>
    <w:rsid w:val="00FF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700DE3"/>
  <w15:chartTrackingRefBased/>
  <w15:docId w15:val="{F4A48F52-DEC5-4CC3-A76B-FCB2A684C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8134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F92258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803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803FD"/>
    <w:rPr>
      <w:rFonts w:ascii="Segoe UI" w:hAnsi="Segoe UI" w:cs="Segoe UI"/>
      <w:sz w:val="18"/>
      <w:szCs w:val="18"/>
    </w:rPr>
  </w:style>
  <w:style w:type="character" w:customStyle="1" w:styleId="span">
    <w:name w:val="span"/>
    <w:rsid w:val="002B7355"/>
  </w:style>
  <w:style w:type="character" w:styleId="Hyperlink">
    <w:name w:val="Hyperlink"/>
    <w:basedOn w:val="DefaultParagraphFont"/>
    <w:rsid w:val="005A7B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3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nn.gassabnnn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dc:description/>
  <cp:lastModifiedBy>Admin</cp:lastModifiedBy>
  <cp:revision>3</cp:revision>
  <cp:lastPrinted>2022-09-05T14:03:00Z</cp:lastPrinted>
  <dcterms:created xsi:type="dcterms:W3CDTF">2025-10-07T08:09:00Z</dcterms:created>
  <dcterms:modified xsi:type="dcterms:W3CDTF">2025-10-07T08:09:00Z</dcterms:modified>
</cp:coreProperties>
</file>