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6120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</w:tblGrid>
      <w:tr w:rsidR="001E3A67" w:rsidRPr="002B2417" w:rsidTr="00B554B5">
        <w:trPr>
          <w:trHeight w:val="493"/>
          <w:jc w:val="center"/>
        </w:trPr>
        <w:tc>
          <w:tcPr>
            <w:tcW w:w="6120" w:type="dxa"/>
            <w:gridSpan w:val="4"/>
            <w:vAlign w:val="center"/>
          </w:tcPr>
          <w:p w:rsidR="001E3A67" w:rsidRPr="00A37310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val="en-ZW" w:bidi="fa-IR"/>
              </w:rPr>
            </w:pPr>
            <w:bookmarkStart w:id="0" w:name="_GoBack"/>
            <w:r>
              <w:rPr>
                <w:rFonts w:asciiTheme="majorBidi" w:hAnsiTheme="majorBidi" w:cs="B Nazanin" w:hint="cs"/>
                <w:b/>
                <w:bCs/>
                <w:rtl/>
                <w:lang w:val="en-ZW" w:bidi="fa-IR"/>
              </w:rPr>
              <w:t>گروه کارشناسان</w:t>
            </w:r>
          </w:p>
        </w:tc>
      </w:tr>
      <w:tr w:rsidR="001E3A67" w:rsidRPr="002B2417" w:rsidTr="001E3A67">
        <w:trPr>
          <w:trHeight w:val="493"/>
          <w:jc w:val="center"/>
        </w:trPr>
        <w:tc>
          <w:tcPr>
            <w:tcW w:w="1530" w:type="dxa"/>
            <w:vAlign w:val="center"/>
          </w:tcPr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2B2417">
              <w:rPr>
                <w:rFonts w:asciiTheme="majorBidi" w:hAnsiTheme="majorBidi" w:cs="B Nazanin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530" w:type="dxa"/>
            <w:vAlign w:val="center"/>
          </w:tcPr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2B2417">
              <w:rPr>
                <w:rFonts w:asciiTheme="majorBidi" w:hAnsiTheme="majorBidi" w:cs="B Nazanin"/>
                <w:b/>
                <w:bCs/>
                <w:rtl/>
                <w:lang w:bidi="fa-IR"/>
              </w:rPr>
              <w:t>نام کارشناس</w:t>
            </w:r>
          </w:p>
        </w:tc>
        <w:tc>
          <w:tcPr>
            <w:tcW w:w="1530" w:type="dxa"/>
            <w:vAlign w:val="center"/>
          </w:tcPr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2B2417">
              <w:rPr>
                <w:rFonts w:asciiTheme="majorBidi" w:hAnsiTheme="majorBidi" w:cs="B Nazanin"/>
                <w:b/>
                <w:bCs/>
                <w:rtl/>
                <w:lang w:bidi="fa-IR"/>
              </w:rPr>
              <w:t>شماره تماس</w:t>
            </w:r>
          </w:p>
        </w:tc>
        <w:tc>
          <w:tcPr>
            <w:tcW w:w="1530" w:type="dxa"/>
            <w:vAlign w:val="center"/>
          </w:tcPr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2B2417">
              <w:rPr>
                <w:rFonts w:asciiTheme="majorBidi" w:hAnsiTheme="majorBidi" w:cs="B Nazanin"/>
                <w:b/>
                <w:bCs/>
                <w:rtl/>
                <w:lang w:bidi="fa-IR"/>
              </w:rPr>
              <w:t>ایمیل</w:t>
            </w:r>
          </w:p>
        </w:tc>
      </w:tr>
      <w:tr w:rsidR="001E3A67" w:rsidRPr="002B2417" w:rsidTr="001E3A67">
        <w:trPr>
          <w:trHeight w:val="493"/>
          <w:jc w:val="center"/>
        </w:trPr>
        <w:tc>
          <w:tcPr>
            <w:tcW w:w="1530" w:type="dxa"/>
            <w:vAlign w:val="center"/>
          </w:tcPr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2B2417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30" w:type="dxa"/>
            <w:vAlign w:val="center"/>
          </w:tcPr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2B2417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مهران دولتخواه</w:t>
            </w:r>
          </w:p>
        </w:tc>
        <w:tc>
          <w:tcPr>
            <w:tcW w:w="1530" w:type="dxa"/>
            <w:vAlign w:val="center"/>
          </w:tcPr>
          <w:p w:rsidR="001E3A67" w:rsidRPr="00CA1F01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CA1F01">
              <w:rPr>
                <w:rFonts w:cs="B Nazanin"/>
                <w:b/>
                <w:bCs/>
                <w:color w:val="444444"/>
                <w:sz w:val="24"/>
                <w:szCs w:val="24"/>
              </w:rPr>
              <w:t>33361656</w:t>
            </w:r>
          </w:p>
        </w:tc>
        <w:tc>
          <w:tcPr>
            <w:tcW w:w="1530" w:type="dxa"/>
            <w:vAlign w:val="center"/>
          </w:tcPr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hyperlink r:id="rId4" w:history="1">
              <w:r w:rsidRPr="00690FA9">
                <w:rPr>
                  <w:rStyle w:val="Hyperlink"/>
                  <w:rFonts w:asciiTheme="majorBidi" w:hAnsiTheme="majorBidi" w:cs="B Nazanin"/>
                </w:rPr>
                <w:t>Dolatkhahmehran@yahoo.com</w:t>
              </w:r>
            </w:hyperlink>
            <w:r w:rsidRPr="002B2417">
              <w:rPr>
                <w:rFonts w:asciiTheme="majorBidi" w:hAnsiTheme="majorBidi" w:cs="B Nazanin"/>
                <w:color w:val="444444"/>
              </w:rPr>
              <w:t xml:space="preserve"> </w:t>
            </w:r>
          </w:p>
        </w:tc>
      </w:tr>
      <w:tr w:rsidR="001E3A67" w:rsidRPr="002B2417" w:rsidTr="001E3A67">
        <w:trPr>
          <w:trHeight w:val="493"/>
          <w:jc w:val="center"/>
        </w:trPr>
        <w:tc>
          <w:tcPr>
            <w:tcW w:w="1530" w:type="dxa"/>
            <w:vAlign w:val="center"/>
          </w:tcPr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2B2417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30" w:type="dxa"/>
            <w:vAlign w:val="center"/>
          </w:tcPr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2B2417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محمد رضا فرشچیان</w:t>
            </w:r>
          </w:p>
        </w:tc>
        <w:tc>
          <w:tcPr>
            <w:tcW w:w="1530" w:type="dxa"/>
            <w:vAlign w:val="center"/>
          </w:tcPr>
          <w:p w:rsidR="001E3A67" w:rsidRPr="00CA1F01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CA1F01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33357580</w:t>
            </w:r>
          </w:p>
          <w:p w:rsidR="001E3A67" w:rsidRPr="00CA1F01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CA1F0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داخلی 414</w:t>
            </w:r>
          </w:p>
        </w:tc>
        <w:tc>
          <w:tcPr>
            <w:tcW w:w="1530" w:type="dxa"/>
            <w:vAlign w:val="center"/>
          </w:tcPr>
          <w:p w:rsidR="001E3A67" w:rsidRPr="002B2417" w:rsidRDefault="001E3A67" w:rsidP="001E3A67">
            <w:pPr>
              <w:pStyle w:val="NormalWeb"/>
              <w:bidi/>
              <w:spacing w:before="0" w:beforeAutospacing="0" w:after="168" w:afterAutospacing="0" w:line="270" w:lineRule="atLeast"/>
              <w:jc w:val="both"/>
              <w:rPr>
                <w:rFonts w:asciiTheme="majorBidi" w:hAnsiTheme="majorBidi" w:cs="B Nazanin"/>
              </w:rPr>
            </w:pPr>
            <w:hyperlink r:id="rId5" w:history="1">
              <w:r w:rsidRPr="002B2417">
                <w:rPr>
                  <w:rStyle w:val="Hyperlink"/>
                  <w:rFonts w:asciiTheme="majorBidi" w:hAnsiTheme="majorBidi" w:cs="B Nazanin"/>
                </w:rPr>
                <w:t>M.r.farshchian@gmail.com</w:t>
              </w:r>
            </w:hyperlink>
            <w:r w:rsidRPr="002B2417">
              <w:rPr>
                <w:rFonts w:asciiTheme="majorBidi" w:hAnsiTheme="majorBidi" w:cs="B Nazanin"/>
                <w:color w:val="444444"/>
              </w:rPr>
              <w:t xml:space="preserve"> </w:t>
            </w:r>
            <w:r w:rsidRPr="002B2417">
              <w:rPr>
                <w:rFonts w:asciiTheme="majorBidi" w:hAnsiTheme="majorBidi" w:cs="B Nazanin"/>
              </w:rPr>
              <w:t xml:space="preserve"> </w:t>
            </w:r>
          </w:p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</w:tr>
      <w:tr w:rsidR="001E3A67" w:rsidRPr="002B2417" w:rsidTr="001E3A67">
        <w:trPr>
          <w:trHeight w:val="493"/>
          <w:jc w:val="center"/>
        </w:trPr>
        <w:tc>
          <w:tcPr>
            <w:tcW w:w="1530" w:type="dxa"/>
            <w:vAlign w:val="center"/>
          </w:tcPr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2B2417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30" w:type="dxa"/>
            <w:vAlign w:val="center"/>
          </w:tcPr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2B2417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محمد‌علی عابدپور</w:t>
            </w:r>
          </w:p>
        </w:tc>
        <w:tc>
          <w:tcPr>
            <w:tcW w:w="1530" w:type="dxa"/>
            <w:vAlign w:val="center"/>
          </w:tcPr>
          <w:p w:rsidR="001E3A67" w:rsidRPr="00CA1F01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CA1F01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33357580</w:t>
            </w:r>
          </w:p>
          <w:p w:rsidR="001E3A67" w:rsidRPr="00CA1F01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1F01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415</w:t>
            </w:r>
            <w:r w:rsidRPr="00CA1F0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530" w:type="dxa"/>
            <w:vAlign w:val="center"/>
          </w:tcPr>
          <w:p w:rsidR="001E3A67" w:rsidRPr="002B2417" w:rsidRDefault="001E3A67" w:rsidP="001E3A67">
            <w:pPr>
              <w:pStyle w:val="NormalWeb"/>
              <w:bidi/>
              <w:spacing w:before="0" w:beforeAutospacing="0" w:after="168" w:afterAutospacing="0" w:line="270" w:lineRule="atLeast"/>
              <w:jc w:val="both"/>
              <w:rPr>
                <w:rFonts w:asciiTheme="majorBidi" w:hAnsiTheme="majorBidi" w:cs="B Nazanin"/>
              </w:rPr>
            </w:pPr>
            <w:hyperlink r:id="rId6" w:history="1">
              <w:r w:rsidRPr="002B2417">
                <w:rPr>
                  <w:rStyle w:val="Hyperlink"/>
                  <w:rFonts w:asciiTheme="majorBidi" w:hAnsiTheme="majorBidi" w:cs="B Nazanin"/>
                </w:rPr>
                <w:t>Abedpourmohammad@gmail.com</w:t>
              </w:r>
            </w:hyperlink>
            <w:r w:rsidRPr="002B2417">
              <w:rPr>
                <w:rFonts w:asciiTheme="majorBidi" w:hAnsiTheme="majorBidi" w:cs="B Nazanin"/>
                <w:color w:val="444444"/>
              </w:rPr>
              <w:t xml:space="preserve"> </w:t>
            </w:r>
            <w:r w:rsidRPr="002B2417">
              <w:rPr>
                <w:rFonts w:asciiTheme="majorBidi" w:hAnsiTheme="majorBidi" w:cs="B Nazanin"/>
              </w:rPr>
              <w:t xml:space="preserve">  </w:t>
            </w:r>
          </w:p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</w:tr>
      <w:tr w:rsidR="001E3A67" w:rsidRPr="002B2417" w:rsidTr="001E3A67">
        <w:tblPrEx>
          <w:tblLook w:val="0000" w:firstRow="0" w:lastRow="0" w:firstColumn="0" w:lastColumn="0" w:noHBand="0" w:noVBand="0"/>
        </w:tblPrEx>
        <w:trPr>
          <w:trHeight w:val="493"/>
          <w:jc w:val="center"/>
        </w:trPr>
        <w:tc>
          <w:tcPr>
            <w:tcW w:w="1530" w:type="dxa"/>
            <w:vAlign w:val="center"/>
          </w:tcPr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30" w:type="dxa"/>
            <w:vAlign w:val="center"/>
          </w:tcPr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2B2417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سیده معصومه ابراهیمی</w:t>
            </w:r>
          </w:p>
        </w:tc>
        <w:tc>
          <w:tcPr>
            <w:tcW w:w="1530" w:type="dxa"/>
            <w:vAlign w:val="center"/>
          </w:tcPr>
          <w:p w:rsidR="001E3A67" w:rsidRPr="00CA1F01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1F0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33355952</w:t>
            </w:r>
          </w:p>
          <w:p w:rsidR="001E3A67" w:rsidRPr="00CA1F01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CA1F0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داخلی 249</w:t>
            </w:r>
          </w:p>
        </w:tc>
        <w:tc>
          <w:tcPr>
            <w:tcW w:w="1530" w:type="dxa"/>
            <w:vAlign w:val="center"/>
          </w:tcPr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</w:tr>
      <w:tr w:rsidR="001E3A67" w:rsidRPr="002B2417" w:rsidTr="001E3A67">
        <w:tblPrEx>
          <w:tblLook w:val="0000" w:firstRow="0" w:lastRow="0" w:firstColumn="0" w:lastColumn="0" w:noHBand="0" w:noVBand="0"/>
        </w:tblPrEx>
        <w:trPr>
          <w:trHeight w:val="493"/>
          <w:jc w:val="center"/>
        </w:trPr>
        <w:tc>
          <w:tcPr>
            <w:tcW w:w="1530" w:type="dxa"/>
            <w:vAlign w:val="center"/>
          </w:tcPr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30" w:type="dxa"/>
            <w:vAlign w:val="center"/>
          </w:tcPr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2B2417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مینا بارگر</w:t>
            </w:r>
          </w:p>
        </w:tc>
        <w:tc>
          <w:tcPr>
            <w:tcW w:w="1530" w:type="dxa"/>
            <w:vAlign w:val="center"/>
          </w:tcPr>
          <w:p w:rsidR="001E3A67" w:rsidRPr="00CA1F01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1F0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33355952</w:t>
            </w:r>
          </w:p>
          <w:p w:rsidR="001E3A67" w:rsidRPr="00CA1F01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CA1F0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داخلی 249</w:t>
            </w:r>
          </w:p>
        </w:tc>
        <w:tc>
          <w:tcPr>
            <w:tcW w:w="1530" w:type="dxa"/>
            <w:vAlign w:val="center"/>
          </w:tcPr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lang w:bidi="fa-IR"/>
              </w:rPr>
            </w:pPr>
            <w:hyperlink r:id="rId7" w:history="1">
              <w:r w:rsidRPr="002B2417">
                <w:rPr>
                  <w:rStyle w:val="Hyperlink"/>
                  <w:rFonts w:asciiTheme="majorBidi" w:hAnsiTheme="majorBidi" w:cs="B Nazanin"/>
                  <w:lang w:bidi="fa-IR"/>
                </w:rPr>
                <w:t>minabargar@gmail.com</w:t>
              </w:r>
            </w:hyperlink>
          </w:p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lang w:bidi="fa-IR"/>
              </w:rPr>
            </w:pPr>
          </w:p>
        </w:tc>
      </w:tr>
      <w:tr w:rsidR="001E3A67" w:rsidRPr="002B2417" w:rsidTr="001E3A67">
        <w:tblPrEx>
          <w:tblLook w:val="0000" w:firstRow="0" w:lastRow="0" w:firstColumn="0" w:lastColumn="0" w:noHBand="0" w:noVBand="0"/>
        </w:tblPrEx>
        <w:trPr>
          <w:trHeight w:val="493"/>
          <w:jc w:val="center"/>
        </w:trPr>
        <w:tc>
          <w:tcPr>
            <w:tcW w:w="1530" w:type="dxa"/>
            <w:vAlign w:val="center"/>
          </w:tcPr>
          <w:p w:rsidR="001E3A67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530" w:type="dxa"/>
            <w:vAlign w:val="center"/>
          </w:tcPr>
          <w:p w:rsidR="001E3A67" w:rsidRPr="002B2417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فرهاد تربتی</w:t>
            </w:r>
          </w:p>
        </w:tc>
        <w:tc>
          <w:tcPr>
            <w:tcW w:w="1530" w:type="dxa"/>
            <w:vAlign w:val="center"/>
          </w:tcPr>
          <w:p w:rsidR="001E3A67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33357582</w:t>
            </w:r>
          </w:p>
          <w:p w:rsidR="001E3A67" w:rsidRPr="00CA1F01" w:rsidRDefault="001E3A67" w:rsidP="001E3A6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داخلی 218</w:t>
            </w:r>
          </w:p>
        </w:tc>
        <w:tc>
          <w:tcPr>
            <w:tcW w:w="1530" w:type="dxa"/>
            <w:vAlign w:val="center"/>
          </w:tcPr>
          <w:p w:rsidR="001E3A67" w:rsidRDefault="001E3A67" w:rsidP="001E3A67">
            <w:pPr>
              <w:bidi/>
              <w:jc w:val="center"/>
            </w:pPr>
          </w:p>
        </w:tc>
      </w:tr>
      <w:bookmarkEnd w:id="0"/>
    </w:tbl>
    <w:p w:rsidR="008A68AE" w:rsidRDefault="008A68AE" w:rsidP="00A37310">
      <w:pPr>
        <w:bidi/>
      </w:pPr>
    </w:p>
    <w:sectPr w:rsidR="008A68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10"/>
    <w:rsid w:val="001E3A67"/>
    <w:rsid w:val="008A68AE"/>
    <w:rsid w:val="00A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ED5CD-FF94-4E12-940B-ED09DB0D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31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31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731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3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nabarga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edpourmohammad@gmail.com" TargetMode="External"/><Relationship Id="rId5" Type="http://schemas.openxmlformats.org/officeDocument/2006/relationships/hyperlink" Target="mailto:M.r.farshchian@gmail.com" TargetMode="External"/><Relationship Id="rId4" Type="http://schemas.openxmlformats.org/officeDocument/2006/relationships/hyperlink" Target="mailto:Dolatkhahmehran@yaho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2017-10-25T07:15:00Z</dcterms:created>
  <dcterms:modified xsi:type="dcterms:W3CDTF">2017-10-25T07:25:00Z</dcterms:modified>
</cp:coreProperties>
</file>